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43A" w14:textId="77777777" w:rsidR="00A62A85" w:rsidRDefault="00A62A85" w:rsidP="00A62A85">
      <w:r>
        <w:t>Уважаемые родители и дорогие ребята!</w:t>
      </w:r>
    </w:p>
    <w:p w14:paraId="6781885B" w14:textId="77777777" w:rsidR="00A62A85" w:rsidRDefault="00A62A85" w:rsidP="00A62A85">
      <w:r>
        <w:rPr>
          <w:rFonts w:ascii="Segoe UI Emoji" w:hAnsi="Segoe UI Emoji" w:cs="Segoe UI Emoji"/>
        </w:rPr>
        <w:t>🤗</w:t>
      </w:r>
      <w:r>
        <w:t>Оформляем "Пушкинскую карту" (родители помогают своим детям)!</w:t>
      </w:r>
    </w:p>
    <w:p w14:paraId="3AB3BC71" w14:textId="77777777" w:rsidR="00A62A85" w:rsidRDefault="00A62A85" w:rsidP="00A62A85">
      <w:r>
        <w:t>Пушкинская карта — это пропуск в мир культурных событий страны. На карту уже начислено в 2021 году 3 000 рублей, в 2022 году будет 5000 рублей, которые можно потратить на билеты в музеи, театры, концертные залы, филармонии, консерватории и другие культурные учреждения страны людям от 14 до 22 лет.</w:t>
      </w:r>
    </w:p>
    <w:p w14:paraId="2CC8F892" w14:textId="2E883706" w:rsidR="00A62A85" w:rsidRDefault="00A62A85" w:rsidP="00A62A85">
      <w:r>
        <w:t>Наш музей предлагает посещение по Пушкинской карте.</w:t>
      </w:r>
    </w:p>
    <w:sectPr w:rsidR="00A6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5B"/>
    <w:rsid w:val="009D3E29"/>
    <w:rsid w:val="00A3435B"/>
    <w:rsid w:val="00A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C56"/>
  <w15:chartTrackingRefBased/>
  <w15:docId w15:val="{B51E275A-E388-41C7-B94C-646BD9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АММПОН</dc:creator>
  <cp:keywords/>
  <dc:description/>
  <cp:lastModifiedBy>АММПОН</cp:lastModifiedBy>
  <cp:revision>2</cp:revision>
  <dcterms:created xsi:type="dcterms:W3CDTF">2022-11-24T06:43:00Z</dcterms:created>
  <dcterms:modified xsi:type="dcterms:W3CDTF">2022-11-24T06:45:00Z</dcterms:modified>
</cp:coreProperties>
</file>